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87" w:rsidRPr="007E4387" w:rsidRDefault="007E4387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E4387" w:rsidRPr="007E4387" w:rsidRDefault="007E4387" w:rsidP="007E438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pacing w:val="40"/>
          <w:sz w:val="24"/>
          <w:szCs w:val="24"/>
        </w:rPr>
      </w:pPr>
      <w:r w:rsidRPr="007E4387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АДМИНИСТРАЦИЯ </w:t>
      </w:r>
    </w:p>
    <w:p w:rsidR="007E4387" w:rsidRPr="007E4387" w:rsidRDefault="007E4387" w:rsidP="007E438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pacing w:val="40"/>
          <w:sz w:val="24"/>
          <w:szCs w:val="24"/>
        </w:rPr>
      </w:pPr>
      <w:r w:rsidRPr="007E4387">
        <w:rPr>
          <w:rFonts w:ascii="Arial" w:eastAsia="Times New Roman" w:hAnsi="Arial" w:cs="Arial"/>
          <w:b/>
          <w:bCs/>
          <w:spacing w:val="40"/>
          <w:sz w:val="24"/>
          <w:szCs w:val="24"/>
        </w:rPr>
        <w:t>СЕМЕНОВСКОГО СЕЛЬСКОГО ПОСЕЛЕНИЯ КАЛАЧЕЕВСКОГО МУНИЦИПАЛЬНОГО РАЙОНА ВОРОНЕЖСКОЙ ОБЛАСТИ</w:t>
      </w:r>
    </w:p>
    <w:p w:rsidR="007E4387" w:rsidRPr="007E4387" w:rsidRDefault="007E4387" w:rsidP="007E4387">
      <w:pPr>
        <w:spacing w:before="120" w:after="0" w:line="400" w:lineRule="exact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7E4387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ПОСТАНОВЛЕНИЕ</w:t>
      </w:r>
    </w:p>
    <w:p w:rsidR="007E4387" w:rsidRPr="007E4387" w:rsidRDefault="007E4387" w:rsidP="007E4387">
      <w:pPr>
        <w:spacing w:before="120" w:after="0" w:line="400" w:lineRule="exact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</w:p>
    <w:p w:rsidR="007E4387" w:rsidRPr="00DB7027" w:rsidRDefault="007E4387" w:rsidP="007E4387">
      <w:pPr>
        <w:spacing w:after="0"/>
        <w:rPr>
          <w:rFonts w:ascii="Arial" w:hAnsi="Arial" w:cs="Arial"/>
          <w:color w:val="C00000"/>
          <w:sz w:val="24"/>
          <w:szCs w:val="24"/>
          <w:u w:val="single"/>
          <w:lang w:val="en-US"/>
        </w:rPr>
      </w:pPr>
      <w:r w:rsidRPr="007E4387">
        <w:rPr>
          <w:rFonts w:ascii="Arial" w:hAnsi="Arial" w:cs="Arial"/>
          <w:sz w:val="24"/>
          <w:szCs w:val="24"/>
          <w:u w:val="single"/>
        </w:rPr>
        <w:t xml:space="preserve">от   </w:t>
      </w:r>
      <w:r w:rsidR="00DA5A59" w:rsidRPr="00DA5A59">
        <w:rPr>
          <w:rFonts w:ascii="Arial" w:hAnsi="Arial" w:cs="Arial"/>
          <w:sz w:val="24"/>
          <w:szCs w:val="24"/>
          <w:u w:val="single"/>
        </w:rPr>
        <w:t>13</w:t>
      </w:r>
      <w:r w:rsidRPr="007E4387">
        <w:rPr>
          <w:rFonts w:ascii="Arial" w:hAnsi="Arial" w:cs="Arial"/>
          <w:sz w:val="24"/>
          <w:szCs w:val="24"/>
          <w:u w:val="single"/>
        </w:rPr>
        <w:t xml:space="preserve">  </w:t>
      </w:r>
      <w:r w:rsidR="00DA5A59">
        <w:rPr>
          <w:rFonts w:ascii="Arial" w:hAnsi="Arial" w:cs="Arial"/>
          <w:sz w:val="24"/>
          <w:szCs w:val="24"/>
          <w:u w:val="single"/>
        </w:rPr>
        <w:t>декабря</w:t>
      </w:r>
      <w:r w:rsidRPr="007E4387">
        <w:rPr>
          <w:rFonts w:ascii="Arial" w:hAnsi="Arial" w:cs="Arial"/>
          <w:sz w:val="24"/>
          <w:szCs w:val="24"/>
          <w:u w:val="single"/>
        </w:rPr>
        <w:t xml:space="preserve">  2019 г. № 13</w:t>
      </w:r>
      <w:r w:rsidR="00DB7027">
        <w:rPr>
          <w:rFonts w:ascii="Arial" w:hAnsi="Arial" w:cs="Arial"/>
          <w:sz w:val="24"/>
          <w:szCs w:val="24"/>
          <w:u w:val="single"/>
          <w:lang w:val="en-US"/>
        </w:rPr>
        <w:t>8</w:t>
      </w:r>
    </w:p>
    <w:p w:rsidR="007E4387" w:rsidRPr="007E4387" w:rsidRDefault="00DA5A59" w:rsidP="007E43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7E4387" w:rsidRPr="007E4387">
        <w:rPr>
          <w:rFonts w:ascii="Arial" w:hAnsi="Arial" w:cs="Arial"/>
          <w:sz w:val="24"/>
          <w:szCs w:val="24"/>
        </w:rPr>
        <w:t>с</w:t>
      </w:r>
      <w:proofErr w:type="gramEnd"/>
      <w:r w:rsidR="007E4387" w:rsidRPr="007E4387">
        <w:rPr>
          <w:rFonts w:ascii="Arial" w:hAnsi="Arial" w:cs="Arial"/>
          <w:sz w:val="24"/>
          <w:szCs w:val="24"/>
        </w:rPr>
        <w:t>. Семеновка</w:t>
      </w:r>
    </w:p>
    <w:p w:rsidR="007E4387" w:rsidRPr="007E4387" w:rsidRDefault="007E4387" w:rsidP="007E4387">
      <w:pPr>
        <w:spacing w:after="0"/>
        <w:rPr>
          <w:rFonts w:ascii="Arial" w:hAnsi="Arial" w:cs="Arial"/>
          <w:sz w:val="24"/>
          <w:szCs w:val="24"/>
        </w:rPr>
      </w:pPr>
    </w:p>
    <w:p w:rsidR="00DB7027" w:rsidRPr="00485EBC" w:rsidRDefault="00DB7027" w:rsidP="00DB7027">
      <w:pPr>
        <w:spacing w:after="0" w:line="240" w:lineRule="auto"/>
        <w:ind w:right="2551"/>
        <w:rPr>
          <w:rFonts w:ascii="Arial" w:hAnsi="Arial" w:cs="Arial"/>
          <w:b/>
          <w:sz w:val="24"/>
          <w:szCs w:val="24"/>
        </w:rPr>
      </w:pPr>
      <w:bookmarkStart w:id="0" w:name="_GoBack"/>
      <w:r w:rsidRPr="00485EBC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Семеновского сельского поселения от 05.07.2016 г. № 57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(в редакции постановления от 29.07.2019 № 54)</w:t>
      </w:r>
    </w:p>
    <w:bookmarkEnd w:id="0"/>
    <w:p w:rsidR="007E4387" w:rsidRPr="007E4387" w:rsidRDefault="007E4387" w:rsidP="00DB7027">
      <w:pPr>
        <w:spacing w:after="0" w:line="240" w:lineRule="auto"/>
        <w:ind w:right="2551"/>
        <w:rPr>
          <w:rFonts w:ascii="Arial" w:hAnsi="Arial" w:cs="Arial"/>
          <w:b/>
          <w:sz w:val="24"/>
          <w:szCs w:val="24"/>
        </w:rPr>
      </w:pPr>
    </w:p>
    <w:p w:rsidR="007E4387" w:rsidRPr="007E4387" w:rsidRDefault="007E4387" w:rsidP="007E4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7027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7, частями 8, 9, 10 статьи 11.1. и частью 7 статьи 11.2. Федерального закона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574BC1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администрация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574BC1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:rsidR="00DB7027" w:rsidRPr="00DB7027" w:rsidRDefault="00DB7027" w:rsidP="00DB70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DB7027">
        <w:rPr>
          <w:rFonts w:ascii="Arial" w:hAnsi="Arial" w:cs="Arial"/>
          <w:b/>
          <w:bCs/>
          <w:sz w:val="28"/>
          <w:szCs w:val="28"/>
        </w:rPr>
        <w:t>п</w:t>
      </w:r>
      <w:proofErr w:type="gramEnd"/>
      <w:r w:rsidRPr="00DB7027">
        <w:rPr>
          <w:rFonts w:ascii="Arial" w:hAnsi="Arial" w:cs="Arial"/>
          <w:b/>
          <w:bCs/>
          <w:sz w:val="28"/>
          <w:szCs w:val="28"/>
        </w:rPr>
        <w:t xml:space="preserve"> о с т а н о в л я е т:</w:t>
      </w:r>
    </w:p>
    <w:p w:rsidR="00DB7027" w:rsidRPr="00574BC1" w:rsidRDefault="00DB7027" w:rsidP="00DB7027">
      <w:pPr>
        <w:spacing w:after="0" w:line="240" w:lineRule="auto"/>
        <w:ind w:right="98"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 xml:space="preserve">1. Внести в постановление администрации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574BC1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от </w:t>
      </w:r>
      <w:r>
        <w:rPr>
          <w:rFonts w:ascii="Arial" w:hAnsi="Arial" w:cs="Arial"/>
          <w:bCs/>
          <w:sz w:val="24"/>
          <w:szCs w:val="24"/>
        </w:rPr>
        <w:t>05.07.</w:t>
      </w:r>
      <w:r w:rsidRPr="00574BC1">
        <w:rPr>
          <w:rFonts w:ascii="Arial" w:hAnsi="Arial" w:cs="Arial"/>
          <w:bCs/>
          <w:sz w:val="24"/>
          <w:szCs w:val="24"/>
        </w:rPr>
        <w:t xml:space="preserve">2016 г. № </w:t>
      </w:r>
      <w:r>
        <w:rPr>
          <w:rFonts w:ascii="Arial" w:hAnsi="Arial" w:cs="Arial"/>
          <w:bCs/>
          <w:sz w:val="24"/>
          <w:szCs w:val="24"/>
        </w:rPr>
        <w:t xml:space="preserve">57 </w:t>
      </w:r>
      <w:r w:rsidRPr="00574BC1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Pr="00574BC1">
        <w:rPr>
          <w:rFonts w:ascii="Arial" w:hAnsi="Arial" w:cs="Arial"/>
          <w:sz w:val="24"/>
          <w:szCs w:val="24"/>
        </w:rPr>
        <w:t>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(в редакции</w:t>
      </w:r>
      <w:r>
        <w:rPr>
          <w:rFonts w:ascii="Arial" w:hAnsi="Arial" w:cs="Arial"/>
          <w:sz w:val="24"/>
          <w:szCs w:val="24"/>
        </w:rPr>
        <w:t xml:space="preserve"> постановления </w:t>
      </w:r>
      <w:r w:rsidRPr="00574BC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29.07.</w:t>
      </w:r>
      <w:r w:rsidRPr="00574BC1">
        <w:rPr>
          <w:rFonts w:ascii="Arial" w:hAnsi="Arial" w:cs="Arial"/>
          <w:sz w:val="24"/>
          <w:szCs w:val="24"/>
        </w:rPr>
        <w:t xml:space="preserve">2019 № </w:t>
      </w:r>
      <w:r>
        <w:rPr>
          <w:rFonts w:ascii="Arial" w:hAnsi="Arial" w:cs="Arial"/>
          <w:sz w:val="24"/>
          <w:szCs w:val="24"/>
        </w:rPr>
        <w:t>54</w:t>
      </w:r>
      <w:r w:rsidRPr="00574B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74BC1">
        <w:rPr>
          <w:rFonts w:ascii="Arial" w:hAnsi="Arial" w:cs="Arial"/>
          <w:bCs/>
          <w:sz w:val="24"/>
          <w:szCs w:val="24"/>
        </w:rPr>
        <w:t xml:space="preserve">следующие изменения: </w:t>
      </w:r>
    </w:p>
    <w:p w:rsidR="00DB7027" w:rsidRPr="00574BC1" w:rsidRDefault="00DB7027" w:rsidP="00DB702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>1.1. В административном регламенте:</w:t>
      </w:r>
    </w:p>
    <w:p w:rsidR="00DB7027" w:rsidRPr="00574BC1" w:rsidRDefault="00DB7027" w:rsidP="00DB702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>1.1.1. Пункт 2.6.2. раздела 2 административного регламента изложить в следующей редакции: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 xml:space="preserve">- документы из территориального </w:t>
      </w:r>
      <w:proofErr w:type="gramStart"/>
      <w:r w:rsidRPr="00574BC1">
        <w:rPr>
          <w:rFonts w:ascii="Arial" w:hAnsi="Arial" w:cs="Arial"/>
          <w:sz w:val="24"/>
          <w:szCs w:val="24"/>
        </w:rPr>
        <w:t>органа</w:t>
      </w:r>
      <w:proofErr w:type="gramEnd"/>
      <w:r w:rsidRPr="00574BC1">
        <w:rPr>
          <w:rFonts w:ascii="Arial" w:hAnsi="Arial" w:cs="Arial"/>
          <w:sz w:val="24"/>
          <w:szCs w:val="24"/>
        </w:rPr>
        <w:t xml:space="preserve">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 и сделок с ним,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lastRenderedPageBreak/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4BC1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574BC1">
        <w:rPr>
          <w:rFonts w:ascii="Arial" w:hAnsi="Arial" w:cs="Arial"/>
          <w:sz w:val="24"/>
          <w:szCs w:val="24"/>
        </w:rPr>
        <w:t xml:space="preserve"> 7 Федерального закона "Об организации предоставления государственных и муниципальных услуг";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4BC1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от 27.07.2010;</w:t>
      </w:r>
      <w:proofErr w:type="gramEnd"/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C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74BC1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МФЦ, при первоначальном отказе в приеме </w:t>
      </w:r>
      <w:r w:rsidRPr="00574BC1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574BC1">
        <w:rPr>
          <w:rFonts w:ascii="Arial" w:hAnsi="Arial" w:cs="Arial"/>
          <w:sz w:val="24"/>
          <w:szCs w:val="24"/>
        </w:rPr>
        <w:t xml:space="preserve"> за доставленные неудобства</w:t>
      </w:r>
      <w:proofErr w:type="gramStart"/>
      <w:r w:rsidRPr="00574BC1">
        <w:rPr>
          <w:rFonts w:ascii="Arial" w:hAnsi="Arial" w:cs="Arial"/>
          <w:sz w:val="24"/>
          <w:szCs w:val="24"/>
        </w:rPr>
        <w:t>.».</w:t>
      </w:r>
      <w:proofErr w:type="gramEnd"/>
    </w:p>
    <w:p w:rsidR="00DB7027" w:rsidRPr="00574BC1" w:rsidRDefault="00DB7027" w:rsidP="00DB702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>1.1.2. В строке 2 приложения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574BC1">
        <w:rPr>
          <w:rFonts w:ascii="Arial" w:hAnsi="Arial" w:cs="Arial"/>
          <w:bCs/>
          <w:sz w:val="24"/>
          <w:szCs w:val="24"/>
        </w:rPr>
        <w:t>3 к административному регламенту слова «, выписка из домовой книги или выписка из поквартирной карточки» исключить.</w:t>
      </w:r>
    </w:p>
    <w:p w:rsidR="00DB7027" w:rsidRPr="00574BC1" w:rsidRDefault="00DB7027" w:rsidP="00DB702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1.1.3. Строку 4 приложения №</w:t>
      </w:r>
      <w:r w:rsidRPr="00574BC1">
        <w:rPr>
          <w:rFonts w:ascii="Arial" w:hAnsi="Arial" w:cs="Arial"/>
          <w:bCs/>
          <w:sz w:val="24"/>
          <w:szCs w:val="24"/>
        </w:rPr>
        <w:t>3 к административному регламенту исключить.</w:t>
      </w:r>
    </w:p>
    <w:p w:rsidR="00DB7027" w:rsidRPr="00574BC1" w:rsidRDefault="00DB7027" w:rsidP="00DB702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574BC1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574BC1">
        <w:rPr>
          <w:rFonts w:ascii="Arial" w:hAnsi="Arial" w:cs="Arial"/>
          <w:bCs/>
          <w:sz w:val="24"/>
          <w:szCs w:val="24"/>
        </w:rPr>
        <w:t xml:space="preserve"> сельского поселения в сети Интернет.</w:t>
      </w:r>
    </w:p>
    <w:p w:rsidR="00DB7027" w:rsidRDefault="00DB7027" w:rsidP="00DB702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4BC1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574BC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74BC1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B7027" w:rsidRPr="00574BC1" w:rsidRDefault="00DB7027" w:rsidP="00DB702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688"/>
        <w:gridCol w:w="4140"/>
      </w:tblGrid>
      <w:tr w:rsidR="00DB7027" w:rsidRPr="00DB7027" w:rsidTr="002344B1">
        <w:tc>
          <w:tcPr>
            <w:tcW w:w="5688" w:type="dxa"/>
            <w:hideMark/>
          </w:tcPr>
          <w:p w:rsidR="00DB7027" w:rsidRPr="00DB7027" w:rsidRDefault="00DB7027" w:rsidP="002344B1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70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Глава Семеновского сельского поселения</w:t>
            </w:r>
          </w:p>
          <w:p w:rsidR="00DB7027" w:rsidRPr="00DB7027" w:rsidRDefault="00DB7027" w:rsidP="002344B1">
            <w:pPr>
              <w:suppressAutoHyphens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DB7027" w:rsidRPr="00DB7027" w:rsidRDefault="00DB7027" w:rsidP="00DB702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B70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        В.А. Мельников</w:t>
            </w:r>
          </w:p>
        </w:tc>
      </w:tr>
    </w:tbl>
    <w:p w:rsidR="00933FF8" w:rsidRDefault="00933FF8" w:rsidP="00DB7027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sectPr w:rsidR="00933FF8" w:rsidSect="00DA5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89F"/>
    <w:multiLevelType w:val="hybridMultilevel"/>
    <w:tmpl w:val="0C4042E0"/>
    <w:lvl w:ilvl="0" w:tplc="B2AE43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86908"/>
    <w:multiLevelType w:val="multilevel"/>
    <w:tmpl w:val="56C07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C76C1D"/>
    <w:multiLevelType w:val="multilevel"/>
    <w:tmpl w:val="50A42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C5F62AB"/>
    <w:multiLevelType w:val="multilevel"/>
    <w:tmpl w:val="0DB2E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A9059D"/>
    <w:multiLevelType w:val="multilevel"/>
    <w:tmpl w:val="3344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569C0"/>
    <w:multiLevelType w:val="hybridMultilevel"/>
    <w:tmpl w:val="3DB6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3C4C"/>
    <w:multiLevelType w:val="hybridMultilevel"/>
    <w:tmpl w:val="34E0F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A01EB0"/>
    <w:multiLevelType w:val="multilevel"/>
    <w:tmpl w:val="23B40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02442C"/>
    <w:multiLevelType w:val="multilevel"/>
    <w:tmpl w:val="5C9C42D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7970BC"/>
    <w:multiLevelType w:val="hybridMultilevel"/>
    <w:tmpl w:val="2C541E9E"/>
    <w:lvl w:ilvl="0" w:tplc="CAD4A7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85749"/>
    <w:multiLevelType w:val="hybridMultilevel"/>
    <w:tmpl w:val="5ED0C90E"/>
    <w:lvl w:ilvl="0" w:tplc="2A24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5D676E6"/>
    <w:multiLevelType w:val="multilevel"/>
    <w:tmpl w:val="4942C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42905"/>
    <w:multiLevelType w:val="hybridMultilevel"/>
    <w:tmpl w:val="A45CDA42"/>
    <w:lvl w:ilvl="0" w:tplc="AB9C1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2"/>
  </w:num>
  <w:num w:numId="5">
    <w:abstractNumId w:val="9"/>
  </w:num>
  <w:num w:numId="6">
    <w:abstractNumId w:val="11"/>
  </w:num>
  <w:num w:numId="7">
    <w:abstractNumId w:val="19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0"/>
  </w:num>
  <w:num w:numId="13">
    <w:abstractNumId w:val="14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1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387"/>
    <w:rsid w:val="001E2478"/>
    <w:rsid w:val="00230848"/>
    <w:rsid w:val="00485EBC"/>
    <w:rsid w:val="007E4387"/>
    <w:rsid w:val="00933FF8"/>
    <w:rsid w:val="00B03793"/>
    <w:rsid w:val="00B515BF"/>
    <w:rsid w:val="00C34558"/>
    <w:rsid w:val="00DA5A59"/>
    <w:rsid w:val="00DB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A5A59"/>
    <w:pPr>
      <w:keepNext/>
      <w:tabs>
        <w:tab w:val="left" w:pos="4900"/>
      </w:tabs>
      <w:spacing w:after="0" w:line="240" w:lineRule="auto"/>
      <w:ind w:right="4455"/>
      <w:jc w:val="center"/>
      <w:outlineLvl w:val="2"/>
    </w:pPr>
    <w:rPr>
      <w:rFonts w:ascii="Times New Roman" w:eastAsia="Arial Unicode MS" w:hAnsi="Times New Roman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E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8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A5A59"/>
    <w:rPr>
      <w:rFonts w:ascii="Times New Roman" w:eastAsia="Arial Unicode MS" w:hAnsi="Times New Roman" w:cs="Times New Roman"/>
      <w:b/>
      <w:bCs/>
      <w:sz w:val="32"/>
      <w:szCs w:val="36"/>
    </w:rPr>
  </w:style>
  <w:style w:type="paragraph" w:customStyle="1" w:styleId="ConsPlusNormal">
    <w:name w:val="ConsPlusNormal"/>
    <w:rsid w:val="00DA5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5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5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DA5A5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A5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DA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A5A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header"/>
    <w:basedOn w:val="a"/>
    <w:link w:val="a9"/>
    <w:rsid w:val="00DA5A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DA5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1"/>
    <w:basedOn w:val="a"/>
    <w:rsid w:val="00DA5A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Body Text"/>
    <w:basedOn w:val="a"/>
    <w:link w:val="ab"/>
    <w:rsid w:val="00DA5A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A5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A5A5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5A59"/>
    <w:pPr>
      <w:ind w:left="720"/>
      <w:contextualSpacing/>
    </w:pPr>
  </w:style>
  <w:style w:type="paragraph" w:customStyle="1" w:styleId="1">
    <w:name w:val="Абзац списка1"/>
    <w:basedOn w:val="a"/>
    <w:rsid w:val="00DA5A59"/>
    <w:pPr>
      <w:ind w:left="720"/>
      <w:contextualSpacing/>
    </w:pPr>
    <w:rPr>
      <w:rFonts w:eastAsia="Times New Roman"/>
    </w:rPr>
  </w:style>
  <w:style w:type="paragraph" w:styleId="ae">
    <w:name w:val="Normal (Web)"/>
    <w:basedOn w:val="a"/>
    <w:uiPriority w:val="99"/>
    <w:unhideWhenUsed/>
    <w:rsid w:val="00DA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2019-11-28T12:55:00Z</cp:lastPrinted>
  <dcterms:created xsi:type="dcterms:W3CDTF">2019-12-15T18:21:00Z</dcterms:created>
  <dcterms:modified xsi:type="dcterms:W3CDTF">2019-12-16T05:31:00Z</dcterms:modified>
</cp:coreProperties>
</file>