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26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АДМИНИСТРАЦИЯ </w:t>
      </w:r>
      <w:r w:rsidR="00D16A4A" w:rsidRPr="00423134">
        <w:rPr>
          <w:b/>
          <w:lang w:eastAsia="ar-SA"/>
        </w:rPr>
        <w:t>СЕМЕНОВСКОГО</w:t>
      </w:r>
    </w:p>
    <w:p w:rsidR="00806805" w:rsidRPr="00423134" w:rsidRDefault="00D16A4A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 СЕЛЬСКОГО ПОСЕЛЕНИЯ</w:t>
      </w:r>
    </w:p>
    <w:p w:rsidR="00806805" w:rsidRPr="00423134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 xml:space="preserve">КАЛАЧЕЕВСКОГО МУНИЦИПАЛЬНОГО РАЙОНА </w:t>
      </w:r>
    </w:p>
    <w:p w:rsidR="00806805" w:rsidRPr="00423134" w:rsidRDefault="00806805" w:rsidP="00806805">
      <w:pPr>
        <w:suppressAutoHyphens/>
        <w:jc w:val="center"/>
        <w:rPr>
          <w:b/>
          <w:lang w:eastAsia="ar-SA"/>
        </w:rPr>
      </w:pPr>
      <w:r w:rsidRPr="00423134">
        <w:rPr>
          <w:b/>
          <w:lang w:eastAsia="ar-SA"/>
        </w:rPr>
        <w:t>ВОРОНЕЖСКОЙ ОБЛАСТИ</w:t>
      </w:r>
    </w:p>
    <w:p w:rsidR="00D16A4A" w:rsidRPr="00423134" w:rsidRDefault="00D16A4A" w:rsidP="00806805">
      <w:pPr>
        <w:suppressAutoHyphens/>
        <w:jc w:val="center"/>
        <w:rPr>
          <w:b/>
          <w:lang w:eastAsia="ar-SA"/>
        </w:rPr>
      </w:pPr>
    </w:p>
    <w:p w:rsidR="00806805" w:rsidRPr="00423134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423134">
        <w:rPr>
          <w:b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423134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C216E0">
        <w:rPr>
          <w:sz w:val="26"/>
          <w:szCs w:val="26"/>
          <w:lang w:eastAsia="ar-SA"/>
        </w:rPr>
        <w:t>2</w:t>
      </w:r>
      <w:r w:rsidR="001B35BF">
        <w:rPr>
          <w:sz w:val="26"/>
          <w:szCs w:val="26"/>
          <w:lang w:eastAsia="ar-SA"/>
        </w:rPr>
        <w:t>0</w:t>
      </w:r>
      <w:r w:rsidR="00D16A4A">
        <w:rPr>
          <w:sz w:val="26"/>
          <w:szCs w:val="26"/>
          <w:lang w:eastAsia="ar-SA"/>
        </w:rPr>
        <w:t xml:space="preserve">» </w:t>
      </w:r>
      <w:r w:rsidR="00744926">
        <w:rPr>
          <w:sz w:val="26"/>
          <w:szCs w:val="26"/>
          <w:lang w:eastAsia="ar-SA"/>
        </w:rPr>
        <w:t>сентября 202</w:t>
      </w:r>
      <w:r w:rsidR="001B35BF">
        <w:rPr>
          <w:sz w:val="26"/>
          <w:szCs w:val="26"/>
          <w:lang w:eastAsia="ar-SA"/>
        </w:rPr>
        <w:t>4</w:t>
      </w:r>
      <w:r w:rsidR="00744926">
        <w:rPr>
          <w:sz w:val="26"/>
          <w:szCs w:val="26"/>
          <w:lang w:eastAsia="ar-SA"/>
        </w:rPr>
        <w:t xml:space="preserve"> года         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C216E0">
        <w:rPr>
          <w:sz w:val="26"/>
          <w:szCs w:val="26"/>
          <w:lang w:eastAsia="ar-SA"/>
        </w:rPr>
        <w:t>2</w:t>
      </w:r>
      <w:r w:rsidR="001B35BF">
        <w:rPr>
          <w:sz w:val="26"/>
          <w:szCs w:val="26"/>
          <w:lang w:eastAsia="ar-SA"/>
        </w:rPr>
        <w:t>2</w:t>
      </w:r>
    </w:p>
    <w:p w:rsidR="00806805" w:rsidRDefault="00D16A4A" w:rsidP="00423134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423134" w:rsidRDefault="00423134" w:rsidP="00423134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Default="00A30275" w:rsidP="00423134">
            <w:pPr>
              <w:suppressAutoHyphens/>
              <w:ind w:right="3008"/>
              <w:rPr>
                <w:rFonts w:ascii="Times New Roman" w:hAnsi="Times New Roman"/>
                <w:b/>
                <w:bCs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6D2BC9">
              <w:rPr>
                <w:rFonts w:ascii="Times New Roman" w:hAnsi="Times New Roman"/>
                <w:b/>
                <w:bCs/>
                <w:lang w:eastAsia="ar-SA"/>
              </w:rPr>
              <w:t xml:space="preserve">в сфере благоустройства 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:rsidR="00423134" w:rsidRPr="00D16A4A" w:rsidRDefault="00423134" w:rsidP="00423134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00" w:type="dxa"/>
          </w:tcPr>
          <w:p w:rsidR="00806805" w:rsidRPr="00320C43" w:rsidRDefault="00806805" w:rsidP="0042313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806805" w:rsidRPr="00AA4464" w:rsidRDefault="00806805" w:rsidP="00423134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1B35BF">
        <w:rPr>
          <w:bCs/>
          <w:sz w:val="26"/>
          <w:szCs w:val="26"/>
        </w:rPr>
        <w:t>4</w:t>
      </w:r>
      <w:r w:rsidR="00492960" w:rsidRPr="00492960">
        <w:rPr>
          <w:bCs/>
          <w:sz w:val="26"/>
          <w:szCs w:val="26"/>
        </w:rPr>
        <w:t xml:space="preserve"> г. по 01.11.202</w:t>
      </w:r>
      <w:r w:rsidR="001B35BF">
        <w:rPr>
          <w:bCs/>
          <w:sz w:val="26"/>
          <w:szCs w:val="26"/>
        </w:rPr>
        <w:t>4</w:t>
      </w:r>
      <w:bookmarkStart w:id="0" w:name="_GoBack"/>
      <w:bookmarkEnd w:id="0"/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16A4A" w:rsidRPr="00D16A4A">
        <w:rPr>
          <w:bCs/>
          <w:sz w:val="26"/>
          <w:szCs w:val="26"/>
        </w:rPr>
        <w:t xml:space="preserve"> </w:t>
      </w:r>
      <w:r w:rsidR="006D2BC9" w:rsidRPr="006D2BC9">
        <w:rPr>
          <w:bCs/>
          <w:lang w:eastAsia="ar-SA"/>
        </w:rPr>
        <w:t>в сфере благоустройства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4231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</w:p>
    <w:p w:rsidR="00806805" w:rsidRDefault="00D16A4A" w:rsidP="00423134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Семеновского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Мельников</w:t>
      </w: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C3" w:rsidRDefault="00394DC3" w:rsidP="00F142BB">
      <w:r>
        <w:separator/>
      </w:r>
    </w:p>
  </w:endnote>
  <w:endnote w:type="continuationSeparator" w:id="0">
    <w:p w:rsidR="00394DC3" w:rsidRDefault="00394DC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C3" w:rsidRDefault="00394DC3" w:rsidP="00F142BB">
      <w:r>
        <w:separator/>
      </w:r>
    </w:p>
  </w:footnote>
  <w:footnote w:type="continuationSeparator" w:id="0">
    <w:p w:rsidR="00394DC3" w:rsidRDefault="00394DC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4BEF"/>
    <w:rsid w:val="001705D1"/>
    <w:rsid w:val="001709F9"/>
    <w:rsid w:val="001755EA"/>
    <w:rsid w:val="00181370"/>
    <w:rsid w:val="0019171B"/>
    <w:rsid w:val="00195DD2"/>
    <w:rsid w:val="001977A4"/>
    <w:rsid w:val="001B35BF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94DC3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3134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BC9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926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3004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6E0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135CC"/>
  <w15:docId w15:val="{5A8F81EE-B94E-4D1D-AB03-4CA5AAD8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1B3-AA5A-4CAE-8D73-E5130A33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1995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11</cp:revision>
  <cp:lastPrinted>2024-09-20T07:20:00Z</cp:lastPrinted>
  <dcterms:created xsi:type="dcterms:W3CDTF">2021-10-04T07:39:00Z</dcterms:created>
  <dcterms:modified xsi:type="dcterms:W3CDTF">2024-09-20T07:20:00Z</dcterms:modified>
</cp:coreProperties>
</file>